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"https://github.com/btraceio/btrace"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安装入门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Btrace可以动态地向目标应用程序的字节码注入追踪代码【在应用程序不需要重启的情况下】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一些底层的技术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JavaComplierApi、JVMTI、Agent、Instrumentation+ASM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"https://blog.csdn.net/xingbear/article/details/78091851"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新建环境变量 BTRACE_HOME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添加Path：%BTRACE_HOME%\bin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两种运行脚本方式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在JVisuaIVM中添加Btrace插件，添加classpath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 btrace &lt;pid&gt; &lt;trace_script&gt;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、Btrace使用详解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简单案例1 —— 监控的SpringBoot接口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监控的类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，然后编写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使用方式一：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3545" cy="2253615"/>
            <wp:effectExtent l="0" t="0" r="8255" b="698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使用方式二：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85615" cy="2778125"/>
            <wp:effectExtent l="0" t="0" r="6985" b="317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说明：需要先在VisuaIVM里面安装插件-BTrace Workbench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拦截方法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普通方法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构造函数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&lt;init&gt;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"L29-L38"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"https://github.com/gitjiangxb/studentCode/blob/monitor_tuning/src/main/java/com/jxb/monitor_tuning/btracescript/PrintConstructor.java"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745230" cy="1065530"/>
            <wp:effectExtent l="0" t="0" r="1270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说明：测试接口用postman请求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拦截同名函数，用参数区分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"L40-L58"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"https://github.com/gitjiangxb/studentCode/blob/monitor_tuning/src/main/java/com/jxb/monitor_tuning/btracescript/PrintSame.java"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拦截时机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Kind.ENTRY：入口，默认值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Kind.RETURN：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\l "L21-L30"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Kind.THROW：异常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10000" cy="3475990"/>
            <wp:effectExtent l="0" t="0" r="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说明：利用postman进行请求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"L60-L74"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"https://github.com/gitjiangxb/studentCode/blob/monitor_tuning/src/main/java/com/jxb/monitor_tuning/btracescript/PrintOnThrow.java"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1858010"/>
            <wp:effectExtent l="0" t="0" r="317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Kind.Line：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"https://github.com/gitjiangxb/studentCode/blob/monitor_tuning/src/main/java/com/jxb/monitor_tuning/btracescript/PrintLine.java"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050030" cy="716280"/>
            <wp:effectExtent l="0" t="0" r="127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说明：如果将line指定到明确的行号，若执行了，则打印出来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拦截this、参数、返回值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this：@Self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入参：可以用AnyType,也可以用真实类型，同名方法的用真实类型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返回值：@Return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获取对象的值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简单类型：直接获取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复杂类型：反射，类名+属性名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Btrace默认只能本地运行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也就是说只能调试本地的java进程；如果在本地想调试远程的java进程，需要修改源代码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Btrace生产环境下可以使用，但是被修改的字节码不会被还原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说白了，监控主要就是用在生产环境下；但是前提就是需要在本地把监控脚本调试好，不能包含占用太多资源的操作否则影响线上环境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Tomcat远程debug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远程服务端配置文件修改——/bin/startup.sh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6390" cy="3202305"/>
            <wp:effectExtent l="0" t="0" r="381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 /bin/catalina.sh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83710" cy="3333115"/>
            <wp:effectExtent l="0" t="0" r="8890" b="698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89425" cy="3298825"/>
            <wp:effectExtent l="0" t="0" r="3175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重启Tomcat：./bin/startup.sh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查看Tomcat是否启动：ps -ef | grep tomcat 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检查端口是否启动：netstat -nap | grep 5555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然后利用IDEA写一个controller接口，打包成war包，部署到Tomcat上面 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先在本地利用postman请求测试下刚刚写的接口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然后修改springboot的配置，将jar包的形式改成war包。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将war包上传到tomcat的webapps目录下，解压出来，然后重启Tomcat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64685" cy="1826260"/>
            <wp:effectExtent l="0" t="0" r="5715" b="254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在IDEA上配置下环境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5630" cy="2430145"/>
            <wp:effectExtent l="0" t="0" r="1270" b="825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然后启动断点调试。在本机代码打好断点，然后服务服务器上的接口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访问地址：47.114.132.200:tomcat端口/war包名称/接口名称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如果是普通的java进程，你也想远程Debug。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做法：只需要把第七步圈起来的配置复制到 该java进程的启动脚本里面即可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0" w:name="_Tomcat-manager监控(原生)"/>
      <w:r>
        <w:rPr>
          <w:rFonts w:hint="eastAsia"/>
          <w:lang w:val="en-US" w:eastAsia="zh-CN"/>
        </w:rPr>
        <w:t>Tomcat-manager监控(原生)</w:t>
      </w:r>
    </w:p>
    <w:bookmarkEnd w:id="0"/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文档：apache-tomcat-8.5.50/webapps/docs/manager-howto.html</w:t>
      </w:r>
    </w:p>
    <w:p>
      <w:pPr>
        <w:numPr>
          <w:numId w:val="0"/>
        </w:numPr>
        <w:tabs>
          <w:tab w:val="left" w:pos="840"/>
        </w:tabs>
        <w:ind w:left="840" w:leftChars="0"/>
        <w:rPr>
          <w:rFonts w:hint="default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说明：下载一个Tomcat到本地，然后到它的目录下去查看文档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conf/tomcat-users.xml 添加用户</w:t>
      </w:r>
    </w:p>
    <w:p>
      <w:pPr>
        <w:numPr>
          <w:numId w:val="0"/>
        </w:numPr>
        <w:tabs>
          <w:tab w:val="left" w:pos="840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761105" cy="2971165"/>
            <wp:effectExtent l="0" t="0" r="10795" b="63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添加配置：</w:t>
      </w:r>
    </w:p>
    <w:p>
      <w:pPr>
        <w:numPr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910330" cy="376555"/>
            <wp:effectExtent l="0" t="0" r="1270" b="444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conf/Catalina/localhost/manager.xml配置允许的远程连接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localhost路径下默认是不存在这个配置文件的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在该目录下创建一个xml文件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添加配置，参考文档</w:t>
      </w:r>
    </w:p>
    <w:p>
      <w:pPr>
        <w:numPr>
          <w:numId w:val="0"/>
        </w:numPr>
        <w:tabs>
          <w:tab w:val="left" w:pos="840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86505" cy="793750"/>
            <wp:effectExtent l="0" t="0" r="10795" b="635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访问：127.0.0.1:8080/manager；然后输入配置的用户名和密码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psi-probe监控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"https://github.com/psi-probe/psi-probe"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 clone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打包：mvn clean package -Dmaven.test.skip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部署到tomcat的webapp下：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讲项目路径下的web/target/probe.war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也是需要配置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"_Tomcat-manager监控(原生)"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第二点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的两个文件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访问：127.0.0.1:8080/probe；然后输入配置的用户名和密码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访问后的主页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344670" cy="2174875"/>
            <wp:effectExtent l="0" t="0" r="11430" b="952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页面标签说明：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Application：可以查看应用的统计信息、请求、session、jsp预编译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Threads：线程相关的信息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System：系统相关的一些信息【内存。。】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tomcat调优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内存优化(后面单独讲)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文档：apache-tomcat-8.5.50/webapps/docs/config/http.html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maxConnections：The maximum number of connections that the server will accept and process at any given time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acceptCount：The maximum queue length for incoming connection requests when all possible request processing threads are in use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maxThreads：工作线程,The maxinum number of request processing threads to be created by this Connector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minSpareThreads：最小空闲的工作线程.The minumum number of threads always kept running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enableLookups：false，是否需要去DNS查找(具体看文档</w:t>
      </w:r>
      <w:bookmarkStart w:id="1" w:name="_GoBack"/>
      <w:bookmarkEnd w:id="1"/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文档apache-tomcat-8.5.50/webapps/docs/config/host.html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autoDeploy：This flag value indicates if Tomcat should check periodically for new or updated web applications while Tomcat is running</w:t>
      </w:r>
    </w:p>
    <w:p>
      <w:pPr>
        <w:numPr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说明：默认值是true</w:t>
      </w:r>
    </w:p>
    <w:p>
      <w:pPr>
        <w:numPr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生产环境上需要修改为 false，apache-tomcat-8.5.50/conf/server.xml</w:t>
      </w:r>
    </w:p>
    <w:p>
      <w:pPr>
        <w:numPr>
          <w:numId w:val="0"/>
        </w:numPr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36035" cy="3072765"/>
            <wp:effectExtent l="0" t="0" r="12065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4B5E335"/>
    <w:multiLevelType w:val="multilevel"/>
    <w:tmpl w:val="B4B5E33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3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F519A436"/>
    <w:multiLevelType w:val="multilevel"/>
    <w:tmpl w:val="F519A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6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0DB793F"/>
    <w:rsid w:val="035A401F"/>
    <w:rsid w:val="03B45D1F"/>
    <w:rsid w:val="03DE7F21"/>
    <w:rsid w:val="04F20742"/>
    <w:rsid w:val="05873FE3"/>
    <w:rsid w:val="05DE6297"/>
    <w:rsid w:val="06103226"/>
    <w:rsid w:val="089336AC"/>
    <w:rsid w:val="098E7E30"/>
    <w:rsid w:val="0C4C5C42"/>
    <w:rsid w:val="0D24481B"/>
    <w:rsid w:val="0D575A47"/>
    <w:rsid w:val="0ED94DD6"/>
    <w:rsid w:val="10313B22"/>
    <w:rsid w:val="11895947"/>
    <w:rsid w:val="11FB346D"/>
    <w:rsid w:val="123015AB"/>
    <w:rsid w:val="12507D50"/>
    <w:rsid w:val="12577741"/>
    <w:rsid w:val="127D50E4"/>
    <w:rsid w:val="12A775C4"/>
    <w:rsid w:val="132351C6"/>
    <w:rsid w:val="132823C1"/>
    <w:rsid w:val="133544F6"/>
    <w:rsid w:val="14C1121D"/>
    <w:rsid w:val="151A2E20"/>
    <w:rsid w:val="158B536A"/>
    <w:rsid w:val="15A16565"/>
    <w:rsid w:val="16573C6F"/>
    <w:rsid w:val="1664725C"/>
    <w:rsid w:val="169E6D4C"/>
    <w:rsid w:val="16A10621"/>
    <w:rsid w:val="16AE514D"/>
    <w:rsid w:val="1895102B"/>
    <w:rsid w:val="196A0805"/>
    <w:rsid w:val="1AA05012"/>
    <w:rsid w:val="1AA84D75"/>
    <w:rsid w:val="1C813AAA"/>
    <w:rsid w:val="1C994A4F"/>
    <w:rsid w:val="1D564A3B"/>
    <w:rsid w:val="1DE22246"/>
    <w:rsid w:val="1F1155D0"/>
    <w:rsid w:val="1F1C72BE"/>
    <w:rsid w:val="1FAE2A26"/>
    <w:rsid w:val="20742E56"/>
    <w:rsid w:val="21381D99"/>
    <w:rsid w:val="21EB2AC8"/>
    <w:rsid w:val="22033759"/>
    <w:rsid w:val="23CE7784"/>
    <w:rsid w:val="247C34DD"/>
    <w:rsid w:val="24F473D0"/>
    <w:rsid w:val="255D2A9F"/>
    <w:rsid w:val="26207067"/>
    <w:rsid w:val="26D363A6"/>
    <w:rsid w:val="27262CDD"/>
    <w:rsid w:val="274972AE"/>
    <w:rsid w:val="27502D3E"/>
    <w:rsid w:val="295273DC"/>
    <w:rsid w:val="29F4622C"/>
    <w:rsid w:val="2A6270F7"/>
    <w:rsid w:val="2AD471B4"/>
    <w:rsid w:val="2AD47604"/>
    <w:rsid w:val="2B1B1FBC"/>
    <w:rsid w:val="2B4723C8"/>
    <w:rsid w:val="2B61143F"/>
    <w:rsid w:val="2BAE0F4F"/>
    <w:rsid w:val="2BE40D10"/>
    <w:rsid w:val="2C12172E"/>
    <w:rsid w:val="2E8B6EA5"/>
    <w:rsid w:val="307957E4"/>
    <w:rsid w:val="30A56311"/>
    <w:rsid w:val="30B3350E"/>
    <w:rsid w:val="323F09A8"/>
    <w:rsid w:val="347B762B"/>
    <w:rsid w:val="34A64DFF"/>
    <w:rsid w:val="365E7661"/>
    <w:rsid w:val="36D93158"/>
    <w:rsid w:val="37D17B60"/>
    <w:rsid w:val="386414F0"/>
    <w:rsid w:val="38822036"/>
    <w:rsid w:val="390F4005"/>
    <w:rsid w:val="39501C05"/>
    <w:rsid w:val="39D95DD0"/>
    <w:rsid w:val="39EB4AD2"/>
    <w:rsid w:val="3A803212"/>
    <w:rsid w:val="3A9D605D"/>
    <w:rsid w:val="3B30575B"/>
    <w:rsid w:val="3B511500"/>
    <w:rsid w:val="3BB54F95"/>
    <w:rsid w:val="3E6F2D8F"/>
    <w:rsid w:val="3EB05912"/>
    <w:rsid w:val="3F6B6996"/>
    <w:rsid w:val="401865D2"/>
    <w:rsid w:val="40D43E91"/>
    <w:rsid w:val="40D85A0B"/>
    <w:rsid w:val="417737EF"/>
    <w:rsid w:val="419D5B69"/>
    <w:rsid w:val="425F02DB"/>
    <w:rsid w:val="42990D09"/>
    <w:rsid w:val="42D6641D"/>
    <w:rsid w:val="430A286C"/>
    <w:rsid w:val="4434078F"/>
    <w:rsid w:val="46D67E71"/>
    <w:rsid w:val="47016C45"/>
    <w:rsid w:val="497E10F0"/>
    <w:rsid w:val="49812716"/>
    <w:rsid w:val="4A385018"/>
    <w:rsid w:val="4ADA2D16"/>
    <w:rsid w:val="4BA350DA"/>
    <w:rsid w:val="4CC73A58"/>
    <w:rsid w:val="4D093BA7"/>
    <w:rsid w:val="4D0A65E3"/>
    <w:rsid w:val="4D1D0D29"/>
    <w:rsid w:val="4D3277E2"/>
    <w:rsid w:val="4EF50DC0"/>
    <w:rsid w:val="4F180DDC"/>
    <w:rsid w:val="4F3A358E"/>
    <w:rsid w:val="4FCF06D8"/>
    <w:rsid w:val="50DD23CD"/>
    <w:rsid w:val="50FB6A93"/>
    <w:rsid w:val="51934AD6"/>
    <w:rsid w:val="51AA3609"/>
    <w:rsid w:val="51E74A27"/>
    <w:rsid w:val="523876E0"/>
    <w:rsid w:val="52671F0B"/>
    <w:rsid w:val="5380083C"/>
    <w:rsid w:val="54A1403A"/>
    <w:rsid w:val="55D76DFC"/>
    <w:rsid w:val="56E66482"/>
    <w:rsid w:val="576B1095"/>
    <w:rsid w:val="57700E02"/>
    <w:rsid w:val="57B67AFE"/>
    <w:rsid w:val="57F001E7"/>
    <w:rsid w:val="58A0190E"/>
    <w:rsid w:val="595567D5"/>
    <w:rsid w:val="5B144F12"/>
    <w:rsid w:val="5B296A61"/>
    <w:rsid w:val="5B6B53E2"/>
    <w:rsid w:val="5BD81581"/>
    <w:rsid w:val="5C063ED3"/>
    <w:rsid w:val="5C136724"/>
    <w:rsid w:val="5C4061E7"/>
    <w:rsid w:val="5C683D4F"/>
    <w:rsid w:val="5C7F1768"/>
    <w:rsid w:val="5E5F6880"/>
    <w:rsid w:val="5EB868AA"/>
    <w:rsid w:val="5F35632C"/>
    <w:rsid w:val="5F4C7C1C"/>
    <w:rsid w:val="608D4C7A"/>
    <w:rsid w:val="61D03D32"/>
    <w:rsid w:val="61F17478"/>
    <w:rsid w:val="629637A7"/>
    <w:rsid w:val="62F86046"/>
    <w:rsid w:val="63B363D3"/>
    <w:rsid w:val="63FD7764"/>
    <w:rsid w:val="652417DF"/>
    <w:rsid w:val="660A2158"/>
    <w:rsid w:val="666C5B31"/>
    <w:rsid w:val="666E7B23"/>
    <w:rsid w:val="675B0074"/>
    <w:rsid w:val="680E5C00"/>
    <w:rsid w:val="6854364B"/>
    <w:rsid w:val="694D256C"/>
    <w:rsid w:val="69721A3D"/>
    <w:rsid w:val="69E34E22"/>
    <w:rsid w:val="6A0151A6"/>
    <w:rsid w:val="6A5322C1"/>
    <w:rsid w:val="6B520DFA"/>
    <w:rsid w:val="6D5168E4"/>
    <w:rsid w:val="6DBC4B22"/>
    <w:rsid w:val="6EC45BEA"/>
    <w:rsid w:val="6EE51084"/>
    <w:rsid w:val="70103CFF"/>
    <w:rsid w:val="706D7A0F"/>
    <w:rsid w:val="70C235A5"/>
    <w:rsid w:val="717F2310"/>
    <w:rsid w:val="72756D77"/>
    <w:rsid w:val="72EF2C90"/>
    <w:rsid w:val="73731475"/>
    <w:rsid w:val="738801CF"/>
    <w:rsid w:val="73917E6F"/>
    <w:rsid w:val="73BA7832"/>
    <w:rsid w:val="74423778"/>
    <w:rsid w:val="75554E43"/>
    <w:rsid w:val="759C0427"/>
    <w:rsid w:val="762E7C03"/>
    <w:rsid w:val="765E4FDC"/>
    <w:rsid w:val="77501F2A"/>
    <w:rsid w:val="78C23391"/>
    <w:rsid w:val="7BD82497"/>
    <w:rsid w:val="7C0D173B"/>
    <w:rsid w:val="7C1673E3"/>
    <w:rsid w:val="7C5760A6"/>
    <w:rsid w:val="7C834BC8"/>
    <w:rsid w:val="7CD11285"/>
    <w:rsid w:val="7D3F4CC4"/>
    <w:rsid w:val="7DD03962"/>
    <w:rsid w:val="7F191502"/>
    <w:rsid w:val="7F2F5BE4"/>
    <w:rsid w:val="7FF53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2020-07-28T12:53:32Z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